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5685A">
      <w:pPr>
        <w:pStyle w:val="3"/>
        <w:bidi w:val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Cs w:val="24"/>
        </w:rPr>
      </w:pPr>
      <w:r>
        <w:rPr>
          <w:rFonts w:hint="eastAsia"/>
          <w:lang w:val="en-US" w:eastAsia="zh-CN"/>
        </w:rPr>
        <w:t>智控</w:t>
      </w:r>
      <w:r>
        <w:rPr>
          <w:rFonts w:hint="eastAsia"/>
        </w:rPr>
        <w:t>学院期中教学检查管理办法</w:t>
      </w:r>
    </w:p>
    <w:p w14:paraId="00274D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根据学校期中教学检查工作的总体部署，制定学院的期中教学检查计划，开展学院的期中教学检查工作。具体包括但不限于以下内容：</w:t>
      </w:r>
    </w:p>
    <w:p w14:paraId="40E41D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 检查教师的备课情况；</w:t>
      </w:r>
    </w:p>
    <w:p w14:paraId="0C9325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 检查教师教学行为的规范情况，如按要求提交培养计划、教学大纲、教学进程表及相关教学文件的实际执行情况；</w:t>
      </w:r>
    </w:p>
    <w:p w14:paraId="072DB0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 组织学院领导、二级督导听课、看课；</w:t>
      </w:r>
    </w:p>
    <w:p w14:paraId="6F0DB3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 各专业组织教师听课，尤其是听新教师、新课程或学生反映有教学问题的课程，并提出改进意见和措施；</w:t>
      </w:r>
    </w:p>
    <w:p w14:paraId="03BA05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 检查各专业教研活动的开展情况；</w:t>
      </w:r>
    </w:p>
    <w:p w14:paraId="490273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 检查教师坐班答疑、自习辅导的实施情况；</w:t>
      </w:r>
    </w:p>
    <w:p w14:paraId="7A3ABF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 检查毕业论文进度及指导情况；</w:t>
      </w:r>
    </w:p>
    <w:p w14:paraId="5A23D8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8. 组织安排教师座谈会及各专业学生座谈会，了解教师及学生的意见、建议，并及时进行反馈、整改；</w:t>
      </w:r>
    </w:p>
    <w:p w14:paraId="11A7DC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9. 检查各类课程建设及教改项目的建设情况；</w:t>
      </w:r>
    </w:p>
    <w:p w14:paraId="4A6EB4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10. 检查公共选修课、重修课的上课情况。</w:t>
      </w:r>
    </w:p>
    <w:p w14:paraId="569523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专业参照学院提供的模板按时提交以上检查材料，学院汇总后完成期中教学检查总结，拟定持续优化的具体措施；通过学院会议、专业会议等形式，将好的经验、做法和存在的问题在学院、专业范围内进行宣传、通报；将好的经验、做法在学院范围内推广；对存在的问题有针对性地予以纠正、解决。</w:t>
      </w:r>
    </w:p>
    <w:p w14:paraId="20C538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12092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智能制造与控制工程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学院</w:t>
      </w:r>
    </w:p>
    <w:p w14:paraId="3FEA7E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月修订</w:t>
      </w:r>
    </w:p>
    <w:p w14:paraId="744D4D0C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9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TAxMzNjYWQ5NmM5ZTgyNDc5NjEzMjY1M2U1YjUifQ=="/>
  </w:docVars>
  <w:rsids>
    <w:rsidRoot w:val="00000000"/>
    <w:rsid w:val="2F5D5257"/>
    <w:rsid w:val="523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499</Characters>
  <Lines>0</Lines>
  <Paragraphs>0</Paragraphs>
  <TotalTime>7</TotalTime>
  <ScaleCrop>false</ScaleCrop>
  <LinksUpToDate>false</LinksUpToDate>
  <CharactersWithSpaces>509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2024-08-27T00:15:00Z</dcterms:created>
  <dc:creator>123</dc:creator>
  <cp:lastModifiedBy>LN</cp:lastModifiedBy>
  <dcterms:modified xsi:type="dcterms:W3CDTF">2024-08-27T00:22:56Z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F9028A0789D745238D1FA69ABBE5E537_12</vt:lpwstr>
  </property>
</Properties>
</file>