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91"/>
        <w:gridCol w:w="898"/>
        <w:gridCol w:w="1050"/>
        <w:gridCol w:w="1110"/>
        <w:gridCol w:w="3098"/>
        <w:gridCol w:w="940"/>
        <w:gridCol w:w="940"/>
        <w:gridCol w:w="940"/>
        <w:gridCol w:w="970"/>
        <w:gridCol w:w="222"/>
      </w:tblGrid>
      <w:tr w14:paraId="4F21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1225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2022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14:paraId="4566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杨丽红</w:t>
            </w:r>
          </w:p>
        </w:tc>
      </w:tr>
      <w:tr w14:paraId="77B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沈皓玮、田浩彬、蔡池兰、张飞、颜亮</w:t>
            </w:r>
          </w:p>
        </w:tc>
      </w:tr>
      <w:tr w14:paraId="5CD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刘飞</w:t>
            </w:r>
          </w:p>
        </w:tc>
      </w:tr>
      <w:tr w14:paraId="6BB4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2025年5月22日 12:30—17:00</w:t>
            </w:r>
          </w:p>
        </w:tc>
      </w:tr>
      <w:tr w14:paraId="314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7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25号楼C212</w:t>
            </w:r>
          </w:p>
        </w:tc>
      </w:tr>
      <w:tr w14:paraId="7E1D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15D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20221516116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钟应龙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资源与环境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CD4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基于改进遗传算法的铝合金熔铸生产排程研究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C3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田浩彬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张平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F4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刘芳、于忠奇</w:t>
            </w:r>
          </w:p>
        </w:tc>
      </w:tr>
      <w:tr w14:paraId="6F5A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61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BD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20221513144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B3E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吴亚楠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ED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87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电子与测控技术（职教）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2CB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基于数字孪生低能耗智能化车间管控系统关键技术研究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0AC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6289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潘振华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2EF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沈皓玮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AD3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王冰、蔡池兰</w:t>
            </w:r>
          </w:p>
        </w:tc>
      </w:tr>
      <w:tr w14:paraId="71F9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E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E56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20221513143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DC1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魏馨月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59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BF5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电子与测控技术（职教）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ADB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面向订单生产的机加工车间排产系统研究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77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93C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D2E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沈皓玮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F8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王冰、蔡池兰</w:t>
            </w:r>
          </w:p>
        </w:tc>
      </w:tr>
      <w:tr w14:paraId="5815D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D9FA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423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20221513614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9E7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闫郎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03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C5E4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电子信息工程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9A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OTN技术在城域网中的应用与研究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6CB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FEC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蔡池兰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CEA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徐赟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FD0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程贤福、张智明</w:t>
            </w:r>
          </w:p>
        </w:tc>
      </w:tr>
      <w:tr w14:paraId="487C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40" w:hRule="atLeast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471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43B3A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10DB5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FFA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CB30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8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5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98EA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F2399"/>
    <w:multiLevelType w:val="singleLevel"/>
    <w:tmpl w:val="AE3F23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10380FB2"/>
    <w:rsid w:val="15C90318"/>
    <w:rsid w:val="166A475C"/>
    <w:rsid w:val="1AD92A02"/>
    <w:rsid w:val="1DA733F8"/>
    <w:rsid w:val="1F363107"/>
    <w:rsid w:val="2CE82D06"/>
    <w:rsid w:val="341102A8"/>
    <w:rsid w:val="6A06796D"/>
    <w:rsid w:val="7B731598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547</Characters>
  <Lines>4</Lines>
  <Paragraphs>1</Paragraphs>
  <TotalTime>0</TotalTime>
  <ScaleCrop>false</ScaleCrop>
  <LinksUpToDate>false</LinksUpToDate>
  <CharactersWithSpaces>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2022-09-02T08:55:00Z</dcterms:created>
  <dc:creator>朱 天运</dc:creator>
  <cp:lastModifiedBy>Carry</cp:lastModifiedBy>
  <dcterms:modified xsi:type="dcterms:W3CDTF">2025-05-30T05:28:08Z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19D63FB061B54BC8ACCB10F114F9AD69_13</vt:lpwstr>
  </property>
  <property fmtid="{D5CDD505-2E9C-101B-9397-08002B2CF9AE}" pid="4" name="KSOTemplateDocerSaveRecord">
    <vt:lpwstr>eyJoZGlkIjoiOTc3M2Y5NzIzMDFlZjAyY2Q4Njk5ODkyYjFjNzBiNTQiLCJ1c2VySWQiOiI0NDQ2MTA0MzIifQ==</vt:lpwstr>
  </property>
</Properties>
</file>